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D1" w:rsidRDefault="009D78D1" w:rsidP="009D78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на рабо</w:t>
      </w:r>
      <w:r w:rsidR="00744C30">
        <w:rPr>
          <w:rFonts w:ascii="Times New Roman" w:hAnsi="Times New Roman" w:cs="Times New Roman"/>
          <w:b/>
          <w:sz w:val="28"/>
          <w:szCs w:val="28"/>
        </w:rPr>
        <w:t>чу</w:t>
      </w:r>
      <w:r w:rsidR="00485E20">
        <w:rPr>
          <w:rFonts w:ascii="Times New Roman" w:hAnsi="Times New Roman" w:cs="Times New Roman"/>
          <w:b/>
          <w:sz w:val="28"/>
          <w:szCs w:val="28"/>
        </w:rPr>
        <w:t>ю  программу по русскому языку</w:t>
      </w:r>
    </w:p>
    <w:p w:rsidR="009D78D1" w:rsidRDefault="009D78D1" w:rsidP="009D78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уровень начального общего образования</w:t>
      </w:r>
    </w:p>
    <w:p w:rsidR="00D9765A" w:rsidRPr="00D9765A" w:rsidRDefault="00D9765A" w:rsidP="009D78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78D1" w:rsidRDefault="009D78D1" w:rsidP="009D78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9D78D1" w:rsidRDefault="009D78D1" w:rsidP="00FA4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</w:t>
      </w:r>
      <w:r w:rsidR="00EC2881">
        <w:rPr>
          <w:rFonts w:ascii="Times New Roman" w:hAnsi="Times New Roman" w:cs="Times New Roman"/>
          <w:sz w:val="28"/>
          <w:szCs w:val="28"/>
        </w:rPr>
        <w:t>ча</w:t>
      </w:r>
      <w:r w:rsidR="00485E20">
        <w:rPr>
          <w:rFonts w:ascii="Times New Roman" w:hAnsi="Times New Roman" w:cs="Times New Roman"/>
          <w:sz w:val="28"/>
          <w:szCs w:val="28"/>
        </w:rPr>
        <w:t>я  программа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– нормативно-управленческий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документ МБОУ «Графовская СОШ», характеризующий систему организации образовательной деятельности.  Рабочая программа является компонентом основной образовательной программы начального общего образования, средством фиксации содержания образования на уровне учебного предмета </w:t>
      </w:r>
      <w:r w:rsidR="00485E20">
        <w:rPr>
          <w:rFonts w:ascii="Times New Roman" w:hAnsi="Times New Roman" w:cs="Times New Roman"/>
          <w:sz w:val="28"/>
          <w:szCs w:val="28"/>
        </w:rPr>
        <w:t>русский язык</w:t>
      </w:r>
      <w:r w:rsidR="00D9765A">
        <w:rPr>
          <w:rFonts w:ascii="Times New Roman" w:hAnsi="Times New Roman" w:cs="Times New Roman"/>
          <w:sz w:val="28"/>
          <w:szCs w:val="28"/>
        </w:rPr>
        <w:t>для обучающихся 1-4 классов.</w:t>
      </w:r>
    </w:p>
    <w:p w:rsidR="009D78D1" w:rsidRDefault="009D78D1" w:rsidP="0048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Настоящая программа составлена  в соответствии с требованиями  федерального государственного образовательного  стандарта, Концепции духовно-нравственного развития и воспитания личности гражданина России, ориентирована на планируемые результаты освоения основной образовательной</w:t>
      </w:r>
      <w:r w:rsidR="00D9765A">
        <w:rPr>
          <w:rFonts w:ascii="Times New Roman" w:hAnsi="Times New Roman" w:cs="Times New Roman"/>
          <w:sz w:val="28"/>
          <w:szCs w:val="28"/>
        </w:rPr>
        <w:t xml:space="preserve"> программы и на основе авторской</w:t>
      </w:r>
      <w:r w:rsidRPr="00130CF0">
        <w:rPr>
          <w:rFonts w:ascii="Times New Roman" w:hAnsi="Times New Roman" w:cs="Times New Roman"/>
          <w:sz w:val="28"/>
          <w:szCs w:val="28"/>
        </w:rPr>
        <w:t>программ</w:t>
      </w:r>
      <w:r w:rsidR="00D9765A" w:rsidRPr="00130CF0">
        <w:rPr>
          <w:rFonts w:ascii="Times New Roman" w:hAnsi="Times New Roman" w:cs="Times New Roman"/>
          <w:sz w:val="28"/>
          <w:szCs w:val="28"/>
        </w:rPr>
        <w:t xml:space="preserve">ы </w:t>
      </w:r>
      <w:r w:rsidR="00485E20" w:rsidRPr="00C51A3C">
        <w:rPr>
          <w:rFonts w:ascii="Times New Roman" w:hAnsi="Times New Roman" w:cs="Times New Roman"/>
          <w:color w:val="000000"/>
          <w:sz w:val="24"/>
          <w:szCs w:val="24"/>
        </w:rPr>
        <w:t xml:space="preserve"> В. П. </w:t>
      </w:r>
      <w:proofErr w:type="spellStart"/>
      <w:r w:rsidR="00485E20" w:rsidRPr="00F82DEB">
        <w:rPr>
          <w:rFonts w:ascii="Times New Roman" w:hAnsi="Times New Roman" w:cs="Times New Roman"/>
          <w:color w:val="000000"/>
          <w:sz w:val="28"/>
          <w:szCs w:val="28"/>
        </w:rPr>
        <w:t>Канакиной</w:t>
      </w:r>
      <w:proofErr w:type="spellEnd"/>
      <w:r w:rsidR="00485E20" w:rsidRPr="00F82DEB">
        <w:rPr>
          <w:rFonts w:ascii="Times New Roman" w:hAnsi="Times New Roman" w:cs="Times New Roman"/>
          <w:color w:val="000000"/>
          <w:sz w:val="28"/>
          <w:szCs w:val="28"/>
        </w:rPr>
        <w:t xml:space="preserve">, В. Г. Горецкого, Дементьевой М. Н., Стефаненко Н. А., </w:t>
      </w:r>
      <w:proofErr w:type="spellStart"/>
      <w:r w:rsidR="00485E20" w:rsidRPr="00F82DEB">
        <w:rPr>
          <w:rFonts w:ascii="Times New Roman" w:hAnsi="Times New Roman" w:cs="Times New Roman"/>
          <w:color w:val="000000"/>
          <w:sz w:val="28"/>
          <w:szCs w:val="28"/>
        </w:rPr>
        <w:t>Бойкиной</w:t>
      </w:r>
      <w:proofErr w:type="spellEnd"/>
      <w:r w:rsidR="00485E20" w:rsidRPr="00F82DEB">
        <w:rPr>
          <w:rFonts w:ascii="Times New Roman" w:hAnsi="Times New Roman" w:cs="Times New Roman"/>
          <w:color w:val="000000"/>
          <w:sz w:val="28"/>
          <w:szCs w:val="28"/>
        </w:rPr>
        <w:t xml:space="preserve"> М. В.   «Русский язык» (М.: «Просвещение», 2011).</w:t>
      </w:r>
      <w:proofErr w:type="gramEnd"/>
      <w:r w:rsidR="00485E20" w:rsidRPr="00F82D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82DEB">
        <w:rPr>
          <w:rFonts w:ascii="Times New Roman" w:hAnsi="Times New Roman" w:cs="Times New Roman"/>
          <w:sz w:val="28"/>
          <w:szCs w:val="28"/>
        </w:rPr>
        <w:t xml:space="preserve">         Программа детализирует и раскрывает</w:t>
      </w:r>
      <w:r>
        <w:rPr>
          <w:rFonts w:ascii="Times New Roman" w:hAnsi="Times New Roman" w:cs="Times New Roman"/>
          <w:sz w:val="28"/>
          <w:szCs w:val="28"/>
        </w:rPr>
        <w:t xml:space="preserve"> содержание стандарта, определяет общую стратегию обучения, воспитания и развития учащихся средствами  учебных предметов начальных классов в соответствии с целями изучения дисциплин, определённым</w:t>
      </w:r>
      <w:r w:rsidR="005F797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стандартом.</w:t>
      </w:r>
    </w:p>
    <w:p w:rsidR="009D78D1" w:rsidRDefault="009D78D1" w:rsidP="00FA4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Данная программа состоит из следующих </w:t>
      </w:r>
      <w:r w:rsidR="004F431E">
        <w:rPr>
          <w:rFonts w:ascii="Times New Roman" w:hAnsi="Times New Roman" w:cs="Times New Roman"/>
          <w:sz w:val="28"/>
          <w:szCs w:val="28"/>
        </w:rPr>
        <w:t xml:space="preserve">разделов: пояснительная записка; планируемые результаты;  содержание </w:t>
      </w:r>
      <w:r w:rsidR="00FA447A">
        <w:rPr>
          <w:rFonts w:ascii="Times New Roman" w:hAnsi="Times New Roman" w:cs="Times New Roman"/>
          <w:sz w:val="28"/>
          <w:szCs w:val="28"/>
        </w:rPr>
        <w:t xml:space="preserve"> учебного предмета, </w:t>
      </w:r>
      <w:r w:rsidR="004F431E">
        <w:rPr>
          <w:rFonts w:ascii="Times New Roman" w:hAnsi="Times New Roman" w:cs="Times New Roman"/>
          <w:sz w:val="28"/>
          <w:szCs w:val="28"/>
        </w:rPr>
        <w:t>курса; тематическ</w:t>
      </w:r>
      <w:r w:rsidR="00FA447A">
        <w:rPr>
          <w:rFonts w:ascii="Times New Roman" w:hAnsi="Times New Roman" w:cs="Times New Roman"/>
          <w:sz w:val="28"/>
          <w:szCs w:val="28"/>
        </w:rPr>
        <w:t>ий</w:t>
      </w:r>
      <w:r w:rsidR="00003548">
        <w:rPr>
          <w:rFonts w:ascii="Times New Roman" w:hAnsi="Times New Roman" w:cs="Times New Roman"/>
          <w:sz w:val="28"/>
          <w:szCs w:val="28"/>
        </w:rPr>
        <w:t xml:space="preserve"> план</w:t>
      </w:r>
      <w:r w:rsidR="00FA447A">
        <w:rPr>
          <w:rFonts w:ascii="Times New Roman" w:hAnsi="Times New Roman" w:cs="Times New Roman"/>
          <w:sz w:val="28"/>
          <w:szCs w:val="28"/>
        </w:rPr>
        <w:t>.</w:t>
      </w:r>
    </w:p>
    <w:p w:rsidR="009D78D1" w:rsidRDefault="009D78D1" w:rsidP="00FA4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изучение </w:t>
      </w:r>
      <w:r w:rsidR="00485E20">
        <w:rPr>
          <w:rFonts w:ascii="Times New Roman" w:hAnsi="Times New Roman" w:cs="Times New Roman"/>
          <w:sz w:val="28"/>
          <w:szCs w:val="28"/>
        </w:rPr>
        <w:t>русского языка</w:t>
      </w:r>
      <w:r w:rsidR="003E4A5F">
        <w:rPr>
          <w:rFonts w:ascii="Times New Roman" w:hAnsi="Times New Roman" w:cs="Times New Roman"/>
          <w:sz w:val="28"/>
          <w:szCs w:val="28"/>
        </w:rPr>
        <w:t>в начальной школе МБОУ «Графовская СОШ» выделяется</w:t>
      </w:r>
      <w:r w:rsidR="00485E20">
        <w:rPr>
          <w:rFonts w:ascii="Times New Roman" w:hAnsi="Times New Roman" w:cs="Times New Roman"/>
          <w:sz w:val="28"/>
          <w:szCs w:val="28"/>
        </w:rPr>
        <w:t xml:space="preserve"> 663</w:t>
      </w:r>
      <w:r w:rsidR="00003548">
        <w:rPr>
          <w:rFonts w:ascii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sz w:val="28"/>
          <w:szCs w:val="28"/>
        </w:rPr>
        <w:t xml:space="preserve">, что полноценно соответствует базисному учебному плану общеобразовательных учреждений Российской Федерации (из расчёта </w:t>
      </w:r>
      <w:r w:rsidR="00485E2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 в неделю). </w:t>
      </w:r>
      <w:r w:rsidR="00485E20">
        <w:rPr>
          <w:rFonts w:ascii="Times New Roman" w:hAnsi="Times New Roman" w:cs="Times New Roman"/>
          <w:sz w:val="28"/>
          <w:szCs w:val="28"/>
        </w:rPr>
        <w:t>В 1 классе 153 часа (5 ч в неделю, 3</w:t>
      </w:r>
      <w:r w:rsidR="007C0FC6">
        <w:rPr>
          <w:rFonts w:ascii="Times New Roman" w:hAnsi="Times New Roman" w:cs="Times New Roman"/>
          <w:sz w:val="28"/>
          <w:szCs w:val="28"/>
        </w:rPr>
        <w:t>3</w:t>
      </w:r>
      <w:r w:rsidR="003E4A5F">
        <w:rPr>
          <w:rFonts w:ascii="Times New Roman" w:hAnsi="Times New Roman" w:cs="Times New Roman"/>
          <w:sz w:val="28"/>
          <w:szCs w:val="28"/>
        </w:rPr>
        <w:t xml:space="preserve"> учебные недели</w:t>
      </w:r>
      <w:r w:rsidR="00EC2881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Во 2-4 классах на изучение курса отводится </w:t>
      </w:r>
      <w:r w:rsidR="003440BE">
        <w:rPr>
          <w:rFonts w:ascii="Times New Roman" w:hAnsi="Times New Roman" w:cs="Times New Roman"/>
          <w:sz w:val="28"/>
          <w:szCs w:val="28"/>
        </w:rPr>
        <w:t xml:space="preserve"> по</w:t>
      </w:r>
      <w:r w:rsidR="00485E20">
        <w:rPr>
          <w:rFonts w:ascii="Times New Roman" w:hAnsi="Times New Roman" w:cs="Times New Roman"/>
          <w:sz w:val="28"/>
          <w:szCs w:val="28"/>
        </w:rPr>
        <w:t xml:space="preserve"> 170 часов (5</w:t>
      </w:r>
      <w:r>
        <w:rPr>
          <w:rFonts w:ascii="Times New Roman" w:hAnsi="Times New Roman" w:cs="Times New Roman"/>
          <w:sz w:val="28"/>
          <w:szCs w:val="28"/>
        </w:rPr>
        <w:t xml:space="preserve"> ч в неделю,  34 учебные недели в каждом классе).</w:t>
      </w:r>
    </w:p>
    <w:p w:rsidR="001853A0" w:rsidRDefault="009D78D1" w:rsidP="00185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853A0">
        <w:rPr>
          <w:rFonts w:ascii="Times New Roman" w:hAnsi="Times New Roman" w:cs="Times New Roman"/>
          <w:sz w:val="28"/>
          <w:szCs w:val="28"/>
        </w:rPr>
        <w:t xml:space="preserve">В содержание рабочей программы   внесены изменения в связи со «ступенчатым режимом» в 1 классе. </w:t>
      </w:r>
    </w:p>
    <w:p w:rsidR="00860FE3" w:rsidRDefault="00860FE3" w:rsidP="001853A0">
      <w:pPr>
        <w:spacing w:after="0" w:line="240" w:lineRule="auto"/>
        <w:jc w:val="both"/>
      </w:pPr>
    </w:p>
    <w:sectPr w:rsidR="00860FE3" w:rsidSect="0086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8D1"/>
    <w:rsid w:val="00003548"/>
    <w:rsid w:val="00130CF0"/>
    <w:rsid w:val="001853A0"/>
    <w:rsid w:val="003440BE"/>
    <w:rsid w:val="003E4A5F"/>
    <w:rsid w:val="00485E20"/>
    <w:rsid w:val="004F31CB"/>
    <w:rsid w:val="004F431E"/>
    <w:rsid w:val="005F7972"/>
    <w:rsid w:val="00744C30"/>
    <w:rsid w:val="00752307"/>
    <w:rsid w:val="007C0FC6"/>
    <w:rsid w:val="00822C11"/>
    <w:rsid w:val="00860FE3"/>
    <w:rsid w:val="009963EC"/>
    <w:rsid w:val="009D78D1"/>
    <w:rsid w:val="009E529F"/>
    <w:rsid w:val="00BA1D2C"/>
    <w:rsid w:val="00CC35E1"/>
    <w:rsid w:val="00D9765A"/>
    <w:rsid w:val="00EC2881"/>
    <w:rsid w:val="00F172C9"/>
    <w:rsid w:val="00F82DEB"/>
    <w:rsid w:val="00FA4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5745D-4CA5-4AC6-85B6-85C5393B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Siompc</dc:creator>
  <cp:lastModifiedBy>asa</cp:lastModifiedBy>
  <cp:revision>21</cp:revision>
  <cp:lastPrinted>2015-03-16T07:43:00Z</cp:lastPrinted>
  <dcterms:created xsi:type="dcterms:W3CDTF">2015-03-16T06:31:00Z</dcterms:created>
  <dcterms:modified xsi:type="dcterms:W3CDTF">2017-10-18T14:50:00Z</dcterms:modified>
</cp:coreProperties>
</file>